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8"/>
        <w:gridCol w:w="887"/>
        <w:gridCol w:w="4373"/>
      </w:tblGrid>
      <w:tr w:rsidR="00AC393F" w:rsidRPr="00AC393F" w:rsidTr="00CF24C5">
        <w:trPr>
          <w:cantSplit/>
          <w:trHeight w:val="1585"/>
        </w:trPr>
        <w:tc>
          <w:tcPr>
            <w:tcW w:w="4408" w:type="dxa"/>
            <w:vMerge w:val="restart"/>
          </w:tcPr>
          <w:p w:rsidR="00AC393F" w:rsidRPr="00AC393F" w:rsidRDefault="00AC393F" w:rsidP="00AC393F">
            <w:pPr>
              <w:spacing w:after="8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822" w:rsidRDefault="00655822" w:rsidP="00AC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393F" w:rsidRPr="00AC393F" w:rsidRDefault="00AC393F" w:rsidP="00AC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3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Гало</w:t>
            </w:r>
            <w:r w:rsidRPr="00AC393F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ўнае </w:t>
            </w:r>
            <w:proofErr w:type="spellStart"/>
            <w:r w:rsidRPr="00AC3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ўпра</w:t>
            </w:r>
            <w:proofErr w:type="spellEnd"/>
            <w:r w:rsidRPr="00AC393F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ў</w:t>
            </w:r>
            <w:proofErr w:type="spellStart"/>
            <w:r w:rsidRPr="00AC3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ленне</w:t>
            </w:r>
            <w:proofErr w:type="spellEnd"/>
            <w:r w:rsidRPr="00AC3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па </w:t>
            </w:r>
            <w:proofErr w:type="spellStart"/>
            <w:r w:rsidRPr="00AC3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адукацыi</w:t>
            </w:r>
            <w:proofErr w:type="spellEnd"/>
          </w:p>
          <w:p w:rsidR="00AC393F" w:rsidRPr="00AC393F" w:rsidRDefault="00AC393F" w:rsidP="00AC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be-BY" w:eastAsia="ru-RU"/>
              </w:rPr>
            </w:pPr>
            <w:r w:rsidRPr="00AC393F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be-BY" w:eastAsia="ru-RU"/>
              </w:rPr>
              <w:t>Брэсцкага аблвыканкама</w:t>
            </w:r>
          </w:p>
          <w:p w:rsidR="00AC393F" w:rsidRPr="00AC393F" w:rsidRDefault="00AC393F" w:rsidP="00AC393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</w:pPr>
            <w:r w:rsidRPr="00AC393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  <w:t>ДЗЯРЖАЎНАЯ ЎСТАНОВА АДУКАЦЫІ</w:t>
            </w:r>
          </w:p>
          <w:p w:rsidR="00AC393F" w:rsidRPr="00AC393F" w:rsidRDefault="00AC393F" w:rsidP="00AC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“БРЭСЦКІ АБЛАСНЫ ІНСТЫТУТ </w:t>
            </w:r>
          </w:p>
          <w:p w:rsidR="00AC393F" w:rsidRPr="00AC393F" w:rsidRDefault="00AC393F" w:rsidP="00AC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РАЗВІЦЦЯ АДУКАЦЫІ”</w:t>
            </w:r>
          </w:p>
          <w:p w:rsidR="00AC393F" w:rsidRPr="00AC393F" w:rsidRDefault="00AC393F" w:rsidP="00AC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Я.Купалы</w:t>
            </w:r>
            <w:proofErr w:type="spellEnd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20/1, 224020, г. </w:t>
            </w:r>
            <w:proofErr w:type="spellStart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Брэст</w:t>
            </w:r>
            <w:proofErr w:type="spellEnd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AC393F" w:rsidRPr="00AC393F" w:rsidRDefault="00AC393F" w:rsidP="00AC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тэл</w:t>
            </w:r>
            <w:proofErr w:type="spellEnd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</w:t>
            </w:r>
            <w:proofErr w:type="gramEnd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факс 35 42 99</w:t>
            </w:r>
          </w:p>
          <w:p w:rsidR="00AC393F" w:rsidRPr="00AC393F" w:rsidRDefault="00AC393F" w:rsidP="00AC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 </w:t>
            </w:r>
            <w:proofErr w:type="spellStart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адрас</w:t>
            </w:r>
            <w:proofErr w:type="spellEnd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boiro</w:t>
            </w:r>
            <w:proofErr w:type="spellEnd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by</w:t>
            </w:r>
          </w:p>
          <w:p w:rsidR="00AC393F" w:rsidRPr="00AC393F" w:rsidRDefault="00AC393F" w:rsidP="00AC393F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  <w:p w:rsidR="00AC393F" w:rsidRPr="00AC393F" w:rsidRDefault="00AC393F" w:rsidP="00AC393F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  <w:p w:rsidR="00AC393F" w:rsidRPr="009F4336" w:rsidRDefault="00143643" w:rsidP="00143643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15</w:t>
            </w:r>
            <w:r w:rsidR="00742491" w:rsidRPr="00DE4935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8</w:t>
            </w:r>
            <w:r w:rsidR="00EB2D50" w:rsidRPr="00DE4935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.202</w:t>
            </w:r>
            <w:r w:rsidR="009866DA" w:rsidRPr="00DE4935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5</w:t>
            </w:r>
            <w:r w:rsidR="00AC393F" w:rsidRPr="00DE4935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 xml:space="preserve"> № </w:t>
            </w:r>
            <w:r w:rsidR="00C74607" w:rsidRPr="00DE4935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02-05/</w:t>
            </w:r>
            <w:r w:rsidR="00FA27E9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1541</w:t>
            </w:r>
          </w:p>
        </w:tc>
        <w:tc>
          <w:tcPr>
            <w:tcW w:w="887" w:type="dxa"/>
          </w:tcPr>
          <w:p w:rsidR="00AC393F" w:rsidRPr="00AC393F" w:rsidRDefault="00AC393F" w:rsidP="00AC3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393F" w:rsidRPr="00AC393F" w:rsidRDefault="00AC393F" w:rsidP="00AC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3" w:type="dxa"/>
          </w:tcPr>
          <w:p w:rsidR="00AC393F" w:rsidRPr="00AC393F" w:rsidRDefault="00AC393F" w:rsidP="00AC393F">
            <w:pPr>
              <w:spacing w:after="8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822" w:rsidRDefault="00655822" w:rsidP="00AC393F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</w:p>
          <w:p w:rsidR="00AC393F" w:rsidRPr="00AC393F" w:rsidRDefault="00AC393F" w:rsidP="00AC393F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393F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Г</w:t>
            </w:r>
            <w:r w:rsidRPr="00AC3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лавное управление по образованию</w:t>
            </w:r>
          </w:p>
          <w:p w:rsidR="00AC393F" w:rsidRPr="00AC393F" w:rsidRDefault="00AC393F" w:rsidP="00AC393F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C393F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Брестского облисполкома</w:t>
            </w:r>
          </w:p>
          <w:p w:rsidR="00AC393F" w:rsidRPr="00AC393F" w:rsidRDefault="00AC393F" w:rsidP="00AC393F">
            <w:pPr>
              <w:tabs>
                <w:tab w:val="left" w:pos="4678"/>
              </w:tabs>
              <w:spacing w:after="0" w:line="240" w:lineRule="auto"/>
              <w:ind w:left="-192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C393F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Pr="00AC393F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  <w:t>ГОСУДАРСТВЕННОЕ УЧРЕЖДЕНИЕ ОБРАЗОВАНИЯ</w:t>
            </w:r>
          </w:p>
          <w:p w:rsidR="00AC393F" w:rsidRPr="00AC393F" w:rsidRDefault="00AC393F" w:rsidP="00AC393F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“БРЕСТСКИЙ ОБЛАСТНОЙ ИНСТИТУТ </w:t>
            </w:r>
          </w:p>
          <w:p w:rsidR="00AC393F" w:rsidRPr="00AC393F" w:rsidRDefault="00AC393F" w:rsidP="00AC393F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РАЗВИТИЯ ОБРАЗОВАНИЯ”</w:t>
            </w:r>
          </w:p>
          <w:p w:rsidR="00AC393F" w:rsidRPr="00AC393F" w:rsidRDefault="00AC393F" w:rsidP="00AC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Я.Купалы</w:t>
            </w:r>
            <w:proofErr w:type="spellEnd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20/1, 224020, г. Брест  </w:t>
            </w:r>
          </w:p>
          <w:p w:rsidR="00AC393F" w:rsidRPr="00AC393F" w:rsidRDefault="00AC393F" w:rsidP="00AC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тэл</w:t>
            </w:r>
            <w:proofErr w:type="spellEnd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</w:t>
            </w:r>
            <w:proofErr w:type="gramEnd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факс 35 42 99</w:t>
            </w:r>
          </w:p>
          <w:p w:rsidR="00AC393F" w:rsidRPr="00AC393F" w:rsidRDefault="00AC393F" w:rsidP="00AC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 адрес: </w:t>
            </w: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boiro</w:t>
            </w:r>
            <w:proofErr w:type="spellEnd"/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3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by</w:t>
            </w:r>
          </w:p>
          <w:p w:rsidR="00AC393F" w:rsidRPr="00AC393F" w:rsidRDefault="00AC393F" w:rsidP="00AC393F">
            <w:pPr>
              <w:spacing w:after="0" w:line="1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393F" w:rsidRPr="00AC393F" w:rsidRDefault="00AC393F" w:rsidP="00AC393F">
            <w:pPr>
              <w:spacing w:after="0" w:line="1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AC393F" w:rsidRPr="00AC393F" w:rsidTr="00CF24C5">
        <w:trPr>
          <w:cantSplit/>
          <w:trHeight w:val="341"/>
        </w:trPr>
        <w:tc>
          <w:tcPr>
            <w:tcW w:w="4408" w:type="dxa"/>
            <w:vMerge/>
            <w:vAlign w:val="center"/>
            <w:hideMark/>
          </w:tcPr>
          <w:p w:rsidR="00AC393F" w:rsidRPr="00AC393F" w:rsidRDefault="00AC393F" w:rsidP="00AC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0" w:type="dxa"/>
            <w:gridSpan w:val="2"/>
            <w:hideMark/>
          </w:tcPr>
          <w:p w:rsidR="00AC393F" w:rsidRDefault="00C0476D" w:rsidP="00EB2687">
            <w:pPr>
              <w:spacing w:after="0" w:line="240" w:lineRule="auto"/>
              <w:ind w:left="412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 w:rsidRPr="00C0476D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Начальникам отделов и управлений по образованию горрайисполкомов, администраций Ленинского и Московского районов г. Бреста</w:t>
            </w:r>
          </w:p>
          <w:p w:rsidR="00C973A6" w:rsidRPr="00AC393F" w:rsidRDefault="00C973A6" w:rsidP="00EB2687">
            <w:pPr>
              <w:spacing w:after="0" w:line="240" w:lineRule="auto"/>
              <w:ind w:left="412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</w:tc>
      </w:tr>
      <w:tr w:rsidR="00AC393F" w:rsidRPr="00AC393F" w:rsidTr="00CF24C5">
        <w:trPr>
          <w:cantSplit/>
          <w:trHeight w:val="341"/>
        </w:trPr>
        <w:tc>
          <w:tcPr>
            <w:tcW w:w="4408" w:type="dxa"/>
            <w:hideMark/>
          </w:tcPr>
          <w:p w:rsidR="00143643" w:rsidRPr="00143643" w:rsidRDefault="00143643" w:rsidP="0014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30"/>
                <w:szCs w:val="30"/>
                <w:lang w:eastAsia="ru-RU"/>
              </w:rPr>
            </w:pPr>
            <w:r w:rsidRPr="00143643">
              <w:rPr>
                <w:rFonts w:ascii="Times New Roman" w:eastAsia="Times New Roman" w:hAnsi="Times New Roman" w:cs="Times New Roman"/>
                <w:noProof/>
                <w:sz w:val="30"/>
                <w:szCs w:val="30"/>
                <w:lang w:eastAsia="ru-RU"/>
              </w:rPr>
              <w:t xml:space="preserve">Об оказании содействия </w:t>
            </w:r>
          </w:p>
          <w:p w:rsidR="00A52AE1" w:rsidRDefault="00143643" w:rsidP="0014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30"/>
                <w:szCs w:val="30"/>
                <w:lang w:eastAsia="ru-RU"/>
              </w:rPr>
            </w:pPr>
            <w:r w:rsidRPr="00143643">
              <w:rPr>
                <w:rFonts w:ascii="Times New Roman" w:eastAsia="Times New Roman" w:hAnsi="Times New Roman" w:cs="Times New Roman"/>
                <w:noProof/>
                <w:sz w:val="30"/>
                <w:szCs w:val="30"/>
                <w:lang w:eastAsia="ru-RU"/>
              </w:rPr>
              <w:t>в распространении информации</w:t>
            </w:r>
          </w:p>
          <w:p w:rsidR="00143643" w:rsidRPr="00AC393F" w:rsidRDefault="00143643" w:rsidP="0014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30"/>
                <w:szCs w:val="30"/>
                <w:lang w:eastAsia="ru-RU"/>
              </w:rPr>
            </w:pPr>
          </w:p>
        </w:tc>
        <w:tc>
          <w:tcPr>
            <w:tcW w:w="5260" w:type="dxa"/>
            <w:gridSpan w:val="2"/>
          </w:tcPr>
          <w:p w:rsidR="00AC393F" w:rsidRPr="00AC393F" w:rsidRDefault="00AC393F" w:rsidP="00AC393F">
            <w:pPr>
              <w:spacing w:before="240" w:after="6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color w:val="FF00FF"/>
                <w:sz w:val="30"/>
                <w:szCs w:val="30"/>
                <w:lang w:eastAsia="ru-RU"/>
              </w:rPr>
            </w:pPr>
          </w:p>
        </w:tc>
      </w:tr>
    </w:tbl>
    <w:p w:rsidR="00A52AE1" w:rsidRDefault="003B255B" w:rsidP="00C973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На основании письма</w:t>
      </w:r>
      <w:r w:rsidR="00210E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143643" w:rsidRP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>РОО «Белорусский детский фонд»</w:t>
      </w:r>
      <w:r w:rsid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от </w:t>
      </w:r>
      <w:r w:rsidR="00143643" w:rsidRP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>22.07.2025 № 01-30/221</w:t>
      </w:r>
      <w:r w:rsid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1F0805">
        <w:rPr>
          <w:rFonts w:ascii="Times New Roman" w:eastAsia="Times New Roman" w:hAnsi="Times New Roman" w:cs="Times New Roman"/>
          <w:sz w:val="30"/>
          <w:szCs w:val="30"/>
          <w:lang w:eastAsia="ru-RU"/>
        </w:rPr>
        <w:t>государственное</w:t>
      </w:r>
      <w:r w:rsidRPr="003B255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учреждение образования «Брестский областной институт развития образования»</w:t>
      </w:r>
      <w:r w:rsid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информирует.</w:t>
      </w:r>
    </w:p>
    <w:p w:rsidR="00143643" w:rsidRPr="00143643" w:rsidRDefault="00143643" w:rsidP="00143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>В рамках подписанного соглашения между Министерством образования Республики Беларусь и РОО «Белорусский детский фонд» прос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ьба</w:t>
      </w:r>
      <w:r w:rsidRP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оказать содействие в распространении информации о возможности принять участие в реализации благотворительной программы «Школьный портфель», направленной на оказание помощи в подготовке к новому учебному году уязвимым категориям несовершеннолетних: в первую очередь – детям-сиротам, воспитывающимся в детских домах семейного типа, больным детям, детям, попавшим в трудную жизненную ситуацию, и другим нуждающимся в помощи категориям детей, которые идут 1 сентября в школу (приобретение одежды, обуви, школьных письменных принадлежностей, проведение праздников для первоклассников).</w:t>
      </w:r>
    </w:p>
    <w:p w:rsidR="00143643" w:rsidRPr="00143643" w:rsidRDefault="00143643" w:rsidP="00143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Принять участие в реализации программы РОО «Белорусский детский фонд» может каждый желающий:</w:t>
      </w:r>
    </w:p>
    <w:p w:rsidR="00143643" w:rsidRPr="00143643" w:rsidRDefault="00143643" w:rsidP="00143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>1.</w:t>
      </w:r>
      <w:r w:rsidRP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>ПЕРЕЧИСЛИВ СУММУ НА НАШ РАСЧЕТНЫЙ СЧЕТ: ВY70ВLВВ30150100184002001001 в Дирекции ОАО «</w:t>
      </w:r>
      <w:proofErr w:type="spellStart"/>
      <w:r w:rsidRP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>Белинвестбанк</w:t>
      </w:r>
      <w:proofErr w:type="spellEnd"/>
      <w:r w:rsidRP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>» по      г. Минску и Минской области, код ВLВВВY2X, УНП 100184002, ОКПО 373830075000 в лице председателя Правления Кондрашовой Людмилы Николаевны, действующего на основании Устава;</w:t>
      </w:r>
    </w:p>
    <w:p w:rsidR="00143643" w:rsidRPr="00143643" w:rsidRDefault="00143643" w:rsidP="00143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>2.</w:t>
      </w:r>
      <w:r w:rsidRP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>ПОЗВОНИВ НА БЛАГОТВОРИТЕЛЬНУЮ ЛИНИЮ 8-902-101-77-07;</w:t>
      </w:r>
    </w:p>
    <w:p w:rsidR="00143643" w:rsidRPr="00143643" w:rsidRDefault="00143643" w:rsidP="00143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3.</w:t>
      </w:r>
      <w:r w:rsidRP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СОВЕРШИВ ПОЖЕРТВОВАНИЕ через USSD-номер для абонентов </w:t>
      </w:r>
    </w:p>
    <w:p w:rsidR="00A52AE1" w:rsidRDefault="00143643" w:rsidP="00143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>МТС и А1 *222*40# или с помощью СМС на номер 707 абонентов А1;</w:t>
      </w:r>
    </w:p>
    <w:p w:rsidR="00143643" w:rsidRDefault="00143643" w:rsidP="00143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>4.</w:t>
      </w:r>
      <w:r w:rsidRP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>СОВЕРШИВ ПЛАТЕЖ С ПОМОЩЬЮ QR-КОДА:</w:t>
      </w: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3235"/>
        <w:gridCol w:w="3265"/>
      </w:tblGrid>
      <w:tr w:rsidR="00143643" w:rsidRPr="00143643" w:rsidTr="00143643">
        <w:trPr>
          <w:trHeight w:val="2824"/>
        </w:trPr>
        <w:tc>
          <w:tcPr>
            <w:tcW w:w="3235" w:type="dxa"/>
            <w:shd w:val="clear" w:color="auto" w:fill="auto"/>
          </w:tcPr>
          <w:p w:rsidR="00143643" w:rsidRPr="00143643" w:rsidRDefault="00143643" w:rsidP="0014364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43643">
              <w:rPr>
                <w:rFonts w:ascii="Times New Roman" w:eastAsia="Times New Roman" w:hAnsi="Times New Roman" w:cs="Times New Roman"/>
                <w:noProof/>
                <w:sz w:val="30"/>
                <w:szCs w:val="30"/>
                <w:lang w:eastAsia="ru-RU"/>
              </w:rPr>
              <w:drawing>
                <wp:inline distT="0" distB="0" distL="0" distR="0">
                  <wp:extent cx="1466850" cy="1657350"/>
                  <wp:effectExtent l="0" t="0" r="0" b="0"/>
                  <wp:docPr id="3" name="Рисунок 3" descr="qr-Благотворительнос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-Благотворительнос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shd w:val="clear" w:color="auto" w:fill="auto"/>
          </w:tcPr>
          <w:p w:rsidR="00143643" w:rsidRPr="00143643" w:rsidRDefault="00143643" w:rsidP="0014364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43643">
              <w:rPr>
                <w:rFonts w:ascii="Times New Roman" w:eastAsia="Times New Roman" w:hAnsi="Times New Roman" w:cs="Times New Roman"/>
                <w:noProof/>
                <w:sz w:val="30"/>
                <w:szCs w:val="30"/>
                <w:lang w:eastAsia="ru-RU"/>
              </w:rPr>
              <w:drawing>
                <wp:inline distT="0" distB="0" distL="0" distR="0">
                  <wp:extent cx="1485900" cy="1704975"/>
                  <wp:effectExtent l="0" t="0" r="0" b="9525"/>
                  <wp:docPr id="1" name="Рисунок 1" descr="qr-Поддержка деятельно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r-Поддержка деятельно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43643" w:rsidRDefault="00143643" w:rsidP="00143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Просьба</w:t>
      </w:r>
      <w:r w:rsidRP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поддержать благотворительную акцию «Собе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рем школьный портфель - ВМЕСТЕ»</w:t>
      </w:r>
      <w:r w:rsidRP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В рамках акции с 1 августа 2025 г. по 10 сентября 2025 г. будет организован сбор канцелярских принадлежностей в офисе РОО «Белорусский детский фонд», расположенном по адресу: </w:t>
      </w:r>
      <w:proofErr w:type="spellStart"/>
      <w:r w:rsidRP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>г.Минск</w:t>
      </w:r>
      <w:proofErr w:type="spellEnd"/>
      <w:r w:rsidRP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>, пр-т Независимости, 31-44.</w:t>
      </w:r>
    </w:p>
    <w:p w:rsidR="00143643" w:rsidRDefault="00143643" w:rsidP="00143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43643" w:rsidRPr="00143643" w:rsidRDefault="00143643" w:rsidP="00143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spellStart"/>
      <w:r w:rsidRPr="001436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Справочно</w:t>
      </w:r>
      <w:proofErr w:type="spellEnd"/>
      <w:r w:rsidRPr="001436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143643" w:rsidRPr="00143643" w:rsidRDefault="00143643" w:rsidP="00143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36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Республиканское общественное объединение «Белорусский детский фонд» на протяжении 37 лет реализует социально-значимые проекты, программы, акции и другие мероприятия для детей уязвимых категорий, нуждающихся в дополнительной заботе и внимании</w:t>
      </w:r>
      <w:r w:rsidRPr="00143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</w:p>
    <w:p w:rsidR="00143643" w:rsidRPr="00143643" w:rsidRDefault="00143643" w:rsidP="00143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143643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РОО «Белорусский детский фонд» работает на основании Устава, основной целью РОО «Белорусский детский фонд» является защита прав и интересов детей, оказание им материальной, моральной и иной помощи и поддержки, и в первую очередь – детям-сиротам, детям, находящимся под опекой, пострадавшим в результате аварии на Чернобыльской АЭС, из многодетных и неполных семей, больных детей и детей-инвалидов.</w:t>
      </w:r>
    </w:p>
    <w:p w:rsidR="00143643" w:rsidRPr="00143643" w:rsidRDefault="00143643" w:rsidP="00143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143643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За многолетнюю плодотворную деятельность по защите прав и законных интересов детей Белорусский детский фонд награжден специальной Премией Президента Республики Беларусь «За духовное возрождение», «Благодарностью Президента Республики Беларусь», Почетной Грамотой Совета Министров Республики Беларусь, Почетными Грамотами многих министерств и ведомств, Почетной грамотой Патриаршего Экзарха всея Беларуси.</w:t>
      </w:r>
    </w:p>
    <w:p w:rsidR="00143643" w:rsidRDefault="00143643" w:rsidP="00143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43643" w:rsidRDefault="00143643" w:rsidP="00143643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43643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Приложение: на 1 л. в 1 экз.</w:t>
      </w:r>
    </w:p>
    <w:p w:rsidR="00143643" w:rsidRDefault="00143643" w:rsidP="00CC649A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EB2687" w:rsidRPr="00EB2687" w:rsidRDefault="00C973A6" w:rsidP="00CC649A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973A6">
        <w:rPr>
          <w:rFonts w:ascii="Times New Roman" w:eastAsia="Times New Roman" w:hAnsi="Times New Roman" w:cs="Times New Roman"/>
          <w:sz w:val="30"/>
          <w:szCs w:val="30"/>
          <w:lang w:eastAsia="ru-RU"/>
        </w:rPr>
        <w:t>Ректор института</w:t>
      </w:r>
      <w:r w:rsidRPr="00C973A6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                                                     </w:t>
      </w:r>
      <w:proofErr w:type="spellStart"/>
      <w:r w:rsidRPr="00C973A6">
        <w:rPr>
          <w:rFonts w:ascii="Times New Roman" w:eastAsia="Times New Roman" w:hAnsi="Times New Roman" w:cs="Times New Roman"/>
          <w:sz w:val="30"/>
          <w:szCs w:val="30"/>
          <w:lang w:eastAsia="ru-RU"/>
        </w:rPr>
        <w:t>А.В.Мощук</w:t>
      </w:r>
      <w:proofErr w:type="spellEnd"/>
      <w:r w:rsidR="00EB2687" w:rsidRPr="00EB2687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="00EB268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            </w:t>
      </w:r>
      <w:r w:rsidR="00CC649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</w:t>
      </w:r>
      <w:r w:rsidR="00C0476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</w:t>
      </w:r>
    </w:p>
    <w:p w:rsidR="00EB2687" w:rsidRDefault="00EB2687" w:rsidP="00AC393F">
      <w:pPr>
        <w:spacing w:after="0" w:line="240" w:lineRule="auto"/>
        <w:rPr>
          <w:rFonts w:ascii="Times New Roman" w:eastAsia="Times New Roman" w:hAnsi="Times New Roman" w:cs="Times New Roman"/>
          <w:color w:val="FF00FF"/>
          <w:sz w:val="24"/>
          <w:szCs w:val="24"/>
          <w:lang w:eastAsia="ru-RU"/>
        </w:rPr>
      </w:pPr>
    </w:p>
    <w:p w:rsidR="00CF1AAD" w:rsidRDefault="00CF1AAD" w:rsidP="00EB268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43643" w:rsidRDefault="00143643" w:rsidP="00EB268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43643" w:rsidRDefault="00143643" w:rsidP="00EB268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73A6" w:rsidRDefault="00C973A6" w:rsidP="00EB268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F1AAD" w:rsidRDefault="00CF1AAD" w:rsidP="00EB268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B2687" w:rsidRPr="00EB2687" w:rsidRDefault="00EB2687" w:rsidP="00EB268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B2687">
        <w:rPr>
          <w:rFonts w:ascii="Times New Roman" w:eastAsia="Times New Roman" w:hAnsi="Times New Roman" w:cs="Times New Roman"/>
          <w:sz w:val="18"/>
          <w:szCs w:val="18"/>
          <w:lang w:eastAsia="ru-RU"/>
        </w:rPr>
        <w:t>Электронная версия соответствует оригиналу</w:t>
      </w:r>
    </w:p>
    <w:p w:rsidR="00AC393F" w:rsidRPr="00EB3C1C" w:rsidRDefault="00EB2687" w:rsidP="00C0476D">
      <w:pPr>
        <w:spacing w:after="0" w:line="240" w:lineRule="auto"/>
        <w:rPr>
          <w:rFonts w:ascii="Times New Roman" w:eastAsia="Times New Roman" w:hAnsi="Times New Roman" w:cs="Times New Roman"/>
          <w:vanish/>
          <w:sz w:val="30"/>
          <w:szCs w:val="30"/>
          <w:lang w:eastAsia="ru-RU"/>
        </w:rPr>
      </w:pPr>
      <w:r w:rsidRPr="00EB268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09 </w:t>
      </w:r>
      <w:r w:rsidR="007109C2" w:rsidRPr="00EB2687">
        <w:rPr>
          <w:rFonts w:ascii="Times New Roman" w:eastAsia="Times New Roman" w:hAnsi="Times New Roman" w:cs="Times New Roman"/>
          <w:sz w:val="18"/>
          <w:szCs w:val="18"/>
          <w:lang w:eastAsia="ru-RU"/>
        </w:rPr>
        <w:t>Абрамова 35</w:t>
      </w:r>
      <w:r w:rsidRPr="00EB268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42 82</w:t>
      </w:r>
      <w:r w:rsidR="00EB3C1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                                                                         </w:t>
      </w:r>
    </w:p>
    <w:p w:rsidR="0092714E" w:rsidRPr="00EB3C1C" w:rsidRDefault="0092714E" w:rsidP="00EB2687">
      <w:pPr>
        <w:keepNext/>
        <w:tabs>
          <w:tab w:val="left" w:pos="6840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sectPr w:rsidR="0092714E" w:rsidRPr="00EB3C1C" w:rsidSect="00DF73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A49F7"/>
    <w:multiLevelType w:val="hybridMultilevel"/>
    <w:tmpl w:val="373093F8"/>
    <w:lvl w:ilvl="0" w:tplc="0B3C6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2EE424F"/>
    <w:multiLevelType w:val="hybridMultilevel"/>
    <w:tmpl w:val="8A5687A2"/>
    <w:lvl w:ilvl="0" w:tplc="CB48318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5F"/>
    <w:rsid w:val="00034BFB"/>
    <w:rsid w:val="00044C62"/>
    <w:rsid w:val="00047990"/>
    <w:rsid w:val="0009320A"/>
    <w:rsid w:val="000E3712"/>
    <w:rsid w:val="000E7713"/>
    <w:rsid w:val="000F504C"/>
    <w:rsid w:val="00143643"/>
    <w:rsid w:val="00144BC4"/>
    <w:rsid w:val="00150B4F"/>
    <w:rsid w:val="0017737F"/>
    <w:rsid w:val="00180386"/>
    <w:rsid w:val="0019275F"/>
    <w:rsid w:val="001A00AE"/>
    <w:rsid w:val="001B4CB0"/>
    <w:rsid w:val="001F0805"/>
    <w:rsid w:val="00210C1B"/>
    <w:rsid w:val="00210EE5"/>
    <w:rsid w:val="00213576"/>
    <w:rsid w:val="002365B2"/>
    <w:rsid w:val="00262D35"/>
    <w:rsid w:val="00273E13"/>
    <w:rsid w:val="002771B8"/>
    <w:rsid w:val="00285B72"/>
    <w:rsid w:val="002E6BA8"/>
    <w:rsid w:val="00305B61"/>
    <w:rsid w:val="003177C8"/>
    <w:rsid w:val="00321F31"/>
    <w:rsid w:val="00360CCB"/>
    <w:rsid w:val="003B255B"/>
    <w:rsid w:val="003E2482"/>
    <w:rsid w:val="00401559"/>
    <w:rsid w:val="00431734"/>
    <w:rsid w:val="00453FB0"/>
    <w:rsid w:val="00460553"/>
    <w:rsid w:val="00493358"/>
    <w:rsid w:val="004A4077"/>
    <w:rsid w:val="004E2DE4"/>
    <w:rsid w:val="004E5A72"/>
    <w:rsid w:val="006128A5"/>
    <w:rsid w:val="006400D3"/>
    <w:rsid w:val="00655822"/>
    <w:rsid w:val="00660A48"/>
    <w:rsid w:val="006700A3"/>
    <w:rsid w:val="00670138"/>
    <w:rsid w:val="00672744"/>
    <w:rsid w:val="006A373C"/>
    <w:rsid w:val="006B6B07"/>
    <w:rsid w:val="006D0314"/>
    <w:rsid w:val="006E17A8"/>
    <w:rsid w:val="006F70EA"/>
    <w:rsid w:val="0070560D"/>
    <w:rsid w:val="00705791"/>
    <w:rsid w:val="007109C2"/>
    <w:rsid w:val="00740269"/>
    <w:rsid w:val="00742491"/>
    <w:rsid w:val="0076600B"/>
    <w:rsid w:val="00774B74"/>
    <w:rsid w:val="00786862"/>
    <w:rsid w:val="007A071F"/>
    <w:rsid w:val="007B6636"/>
    <w:rsid w:val="007C6605"/>
    <w:rsid w:val="007F7768"/>
    <w:rsid w:val="00863218"/>
    <w:rsid w:val="00865210"/>
    <w:rsid w:val="00877F4C"/>
    <w:rsid w:val="0088510B"/>
    <w:rsid w:val="008E08C6"/>
    <w:rsid w:val="00912767"/>
    <w:rsid w:val="0092714E"/>
    <w:rsid w:val="00937C20"/>
    <w:rsid w:val="00966837"/>
    <w:rsid w:val="00971C1E"/>
    <w:rsid w:val="00982D39"/>
    <w:rsid w:val="009866DA"/>
    <w:rsid w:val="009B24EE"/>
    <w:rsid w:val="009C041C"/>
    <w:rsid w:val="009C52CA"/>
    <w:rsid w:val="009D646A"/>
    <w:rsid w:val="009F4336"/>
    <w:rsid w:val="00A15D92"/>
    <w:rsid w:val="00A47A80"/>
    <w:rsid w:val="00A52AE1"/>
    <w:rsid w:val="00A53026"/>
    <w:rsid w:val="00AA247D"/>
    <w:rsid w:val="00AB190C"/>
    <w:rsid w:val="00AB4296"/>
    <w:rsid w:val="00AB6411"/>
    <w:rsid w:val="00AC393F"/>
    <w:rsid w:val="00AC4465"/>
    <w:rsid w:val="00AC7624"/>
    <w:rsid w:val="00AE79BC"/>
    <w:rsid w:val="00AF5432"/>
    <w:rsid w:val="00BB4613"/>
    <w:rsid w:val="00BB50C0"/>
    <w:rsid w:val="00BB7C30"/>
    <w:rsid w:val="00C0476D"/>
    <w:rsid w:val="00C3052C"/>
    <w:rsid w:val="00C3258F"/>
    <w:rsid w:val="00C44981"/>
    <w:rsid w:val="00C72A3C"/>
    <w:rsid w:val="00C74607"/>
    <w:rsid w:val="00C756EA"/>
    <w:rsid w:val="00C933F4"/>
    <w:rsid w:val="00C94E7E"/>
    <w:rsid w:val="00C973A6"/>
    <w:rsid w:val="00CA68A6"/>
    <w:rsid w:val="00CC649A"/>
    <w:rsid w:val="00CF1AAD"/>
    <w:rsid w:val="00CF24C5"/>
    <w:rsid w:val="00D34193"/>
    <w:rsid w:val="00D970D2"/>
    <w:rsid w:val="00DA15BE"/>
    <w:rsid w:val="00DB17D8"/>
    <w:rsid w:val="00DE4935"/>
    <w:rsid w:val="00DF3400"/>
    <w:rsid w:val="00DF7389"/>
    <w:rsid w:val="00E3583E"/>
    <w:rsid w:val="00E630AD"/>
    <w:rsid w:val="00E8012F"/>
    <w:rsid w:val="00E86522"/>
    <w:rsid w:val="00EB2687"/>
    <w:rsid w:val="00EB2D50"/>
    <w:rsid w:val="00EB3C1C"/>
    <w:rsid w:val="00EB7F5A"/>
    <w:rsid w:val="00EC7A08"/>
    <w:rsid w:val="00ED0379"/>
    <w:rsid w:val="00F00891"/>
    <w:rsid w:val="00F02DE9"/>
    <w:rsid w:val="00F052F2"/>
    <w:rsid w:val="00F348A3"/>
    <w:rsid w:val="00F43135"/>
    <w:rsid w:val="00F445F3"/>
    <w:rsid w:val="00F77396"/>
    <w:rsid w:val="00F95336"/>
    <w:rsid w:val="00FA27E9"/>
    <w:rsid w:val="00FB736F"/>
    <w:rsid w:val="00FD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63957-BBA3-4B45-B642-7DE056D42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36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177C8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6A3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27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6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Pages>1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Пользователь</cp:lastModifiedBy>
  <cp:revision>61</cp:revision>
  <cp:lastPrinted>2025-08-15T07:00:00Z</cp:lastPrinted>
  <dcterms:created xsi:type="dcterms:W3CDTF">2021-11-22T10:59:00Z</dcterms:created>
  <dcterms:modified xsi:type="dcterms:W3CDTF">2025-08-15T07:06:00Z</dcterms:modified>
</cp:coreProperties>
</file>